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95" w:rsidRDefault="008A68C6" w:rsidP="008A68C6">
      <w:pPr>
        <w:jc w:val="center"/>
        <w:rPr>
          <w:sz w:val="36"/>
          <w:szCs w:val="36"/>
          <w:u w:val="single"/>
        </w:rPr>
      </w:pPr>
      <w:r w:rsidRPr="008A68C6">
        <w:rPr>
          <w:sz w:val="36"/>
          <w:szCs w:val="36"/>
          <w:u w:val="single"/>
        </w:rPr>
        <w:t>CPT Test 1</w:t>
      </w:r>
    </w:p>
    <w:p w:rsidR="008A68C6" w:rsidRDefault="008A68C6" w:rsidP="008A68C6">
      <w:pPr>
        <w:spacing w:after="0" w:line="240" w:lineRule="auto"/>
      </w:pPr>
    </w:p>
    <w:p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CPT (C Corporation)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AL-CAR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WksBPTNW</w:t>
      </w:r>
    </w:p>
    <w:p w:rsidR="008A68C6" w:rsidRDefault="008A68C6" w:rsidP="008A68C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8A68C6" w:rsidRDefault="008A68C6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CPT Test 1 is a C Corporation.</w:t>
      </w:r>
    </w:p>
    <w:p w:rsidR="008A68C6" w:rsidRPr="002717C5" w:rsidRDefault="008A68C6" w:rsidP="00A739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717C5">
        <w:rPr>
          <w:sz w:val="24"/>
          <w:szCs w:val="24"/>
        </w:rPr>
        <w:t xml:space="preserve">CPT Test 1 is a </w:t>
      </w:r>
      <w:r w:rsidR="008D677C">
        <w:rPr>
          <w:sz w:val="24"/>
          <w:szCs w:val="24"/>
        </w:rPr>
        <w:t>calendar year</w:t>
      </w:r>
      <w:r w:rsidRPr="002717C5">
        <w:rPr>
          <w:sz w:val="24"/>
          <w:szCs w:val="24"/>
        </w:rPr>
        <w:t xml:space="preserve"> filer.</w:t>
      </w:r>
    </w:p>
    <w:p w:rsidR="002F004E" w:rsidRDefault="0092621A" w:rsidP="002F004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>This is a tax due return</w:t>
      </w:r>
      <w:r>
        <w:rPr>
          <w:sz w:val="24"/>
          <w:szCs w:val="24"/>
        </w:rPr>
        <w:t xml:space="preserve"> (greater than $100)</w:t>
      </w:r>
      <w:r w:rsidRPr="0092621A">
        <w:rPr>
          <w:sz w:val="24"/>
          <w:szCs w:val="24"/>
        </w:rPr>
        <w:t>.</w:t>
      </w:r>
    </w:p>
    <w:p w:rsidR="00030C4E" w:rsidRDefault="00030C4E" w:rsidP="002F004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9B6B05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 xml:space="preserve">-3g should be completed with specific information.  See the information listed below “Form CPT, Page 1 – Taxpayer Information and Return Information”.  </w:t>
      </w:r>
    </w:p>
    <w:p w:rsidR="002F004E" w:rsidRDefault="002F004E" w:rsidP="002F004E">
      <w:pPr>
        <w:spacing w:after="0" w:line="240" w:lineRule="auto"/>
        <w:rPr>
          <w:sz w:val="24"/>
          <w:szCs w:val="24"/>
        </w:rPr>
      </w:pPr>
    </w:p>
    <w:p w:rsidR="004B56A0" w:rsidRPr="00FA5D76" w:rsidRDefault="004B56A0" w:rsidP="004B56A0">
      <w:pPr>
        <w:pStyle w:val="ListParagraph"/>
        <w:numPr>
          <w:ilvl w:val="0"/>
          <w:numId w:val="6"/>
        </w:numPr>
        <w:spacing w:after="0" w:line="240" w:lineRule="auto"/>
      </w:pPr>
      <w:r>
        <w:rPr>
          <w:b/>
          <w:sz w:val="24"/>
          <w:szCs w:val="24"/>
        </w:rPr>
        <w:t>Form CPT, Page 1 – Taxpayer Information and Return Information</w:t>
      </w:r>
    </w:p>
    <w:p w:rsidR="002F004E" w:rsidRDefault="004B56A0" w:rsidP="004B56A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B56A0">
        <w:rPr>
          <w:sz w:val="24"/>
          <w:szCs w:val="24"/>
        </w:rPr>
        <w:t>Complete lines 3a-5c (except “FEIN NOT REQUIRED” checkbox and line 3d – BPT Account No.).</w:t>
      </w:r>
    </w:p>
    <w:p w:rsidR="00942B84" w:rsidRDefault="00942B84" w:rsidP="00942B84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proofErr w:type="spellStart"/>
      <w:r w:rsidRPr="00942B84">
        <w:rPr>
          <w:sz w:val="24"/>
          <w:szCs w:val="24"/>
        </w:rPr>
        <w:t>Fresta</w:t>
      </w:r>
      <w:proofErr w:type="spellEnd"/>
      <w:r w:rsidRPr="00942B84">
        <w:rPr>
          <w:sz w:val="24"/>
          <w:szCs w:val="24"/>
        </w:rPr>
        <w:t xml:space="preserve"> Services Inc</w:t>
      </w:r>
      <w:r>
        <w:rPr>
          <w:sz w:val="24"/>
          <w:szCs w:val="24"/>
        </w:rPr>
        <w:t>”</w:t>
      </w:r>
    </w:p>
    <w:p w:rsidR="00942B84" w:rsidRDefault="00942B84" w:rsidP="00942B84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942B84">
        <w:rPr>
          <w:sz w:val="24"/>
          <w:szCs w:val="24"/>
        </w:rPr>
        <w:t>581335217</w:t>
      </w:r>
      <w:r>
        <w:rPr>
          <w:sz w:val="24"/>
          <w:szCs w:val="24"/>
        </w:rPr>
        <w:t>”</w:t>
      </w:r>
    </w:p>
    <w:p w:rsidR="00942B84" w:rsidRDefault="00942B84" w:rsidP="00942B84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“80 Doss Highway”</w:t>
      </w:r>
    </w:p>
    <w:p w:rsidR="00942B84" w:rsidRDefault="00942B84" w:rsidP="00942B84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“Augusta”</w:t>
      </w:r>
    </w:p>
    <w:p w:rsidR="00942B84" w:rsidRDefault="00942B84" w:rsidP="00942B84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“ME”</w:t>
      </w:r>
    </w:p>
    <w:p w:rsidR="00942B84" w:rsidRPr="004B56A0" w:rsidRDefault="00942B84" w:rsidP="00942B84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“04330”</w:t>
      </w:r>
    </w:p>
    <w:p w:rsidR="004B56A0" w:rsidRDefault="004B56A0" w:rsidP="004B56A0">
      <w:pPr>
        <w:spacing w:after="0" w:line="240" w:lineRule="auto"/>
        <w:rPr>
          <w:sz w:val="24"/>
          <w:szCs w:val="24"/>
        </w:rPr>
      </w:pPr>
    </w:p>
    <w:p w:rsid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</w:pPr>
      <w:r>
        <w:rPr>
          <w:b/>
          <w:sz w:val="24"/>
          <w:szCs w:val="24"/>
        </w:rPr>
        <w:t>Form CPT, Page 1 – Computation of Amount Due or Refund Due</w:t>
      </w:r>
    </w:p>
    <w:p w:rsidR="004B56A0" w:rsidRPr="004B56A0" w:rsidRDefault="004B56A0" w:rsidP="004B56A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B56A0">
        <w:rPr>
          <w:sz w:val="24"/>
          <w:szCs w:val="24"/>
        </w:rPr>
        <w:t xml:space="preserve">Complete lines 6-16.  </w:t>
      </w:r>
    </w:p>
    <w:p w:rsidR="004B56A0" w:rsidRPr="004B56A0" w:rsidRDefault="004B56A0" w:rsidP="004B56A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B56A0">
        <w:rPr>
          <w:sz w:val="24"/>
          <w:szCs w:val="24"/>
        </w:rPr>
        <w:t>Complete all fields that have a keying dot in the signature section and paid preparer information.</w:t>
      </w:r>
    </w:p>
    <w:p w:rsidR="004B56A0" w:rsidRDefault="004B56A0" w:rsidP="004B56A0">
      <w:pPr>
        <w:spacing w:after="0" w:line="240" w:lineRule="auto"/>
        <w:rPr>
          <w:sz w:val="24"/>
          <w:szCs w:val="24"/>
        </w:rPr>
      </w:pPr>
    </w:p>
    <w:p w:rsidR="0092621A" w:rsidRP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 CPT, Page 2, </w:t>
      </w:r>
      <w:r w:rsidR="0092621A" w:rsidRPr="004B56A0">
        <w:rPr>
          <w:b/>
          <w:sz w:val="24"/>
          <w:szCs w:val="24"/>
        </w:rPr>
        <w:t>Part A – Net Worth Computation (Lines 1-5)</w:t>
      </w:r>
    </w:p>
    <w:p w:rsidR="0092621A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92621A">
        <w:rPr>
          <w:sz w:val="24"/>
          <w:szCs w:val="24"/>
        </w:rPr>
        <w:t xml:space="preserve"> all lines in Part A</w:t>
      </w:r>
      <w:r>
        <w:rPr>
          <w:sz w:val="24"/>
          <w:szCs w:val="24"/>
        </w:rPr>
        <w:t xml:space="preserve"> that are applicable to the entity type</w:t>
      </w:r>
      <w:r w:rsidR="0092621A">
        <w:rPr>
          <w:sz w:val="24"/>
          <w:szCs w:val="24"/>
        </w:rPr>
        <w:t>.</w:t>
      </w:r>
    </w:p>
    <w:p w:rsidR="004B56A0" w:rsidRDefault="004B56A0" w:rsidP="004B56A0">
      <w:pPr>
        <w:spacing w:after="0" w:line="240" w:lineRule="auto"/>
        <w:rPr>
          <w:sz w:val="24"/>
          <w:szCs w:val="24"/>
        </w:rPr>
      </w:pPr>
    </w:p>
    <w:p w:rsidR="004B56A0" w:rsidRP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 CPT, Page 2, </w:t>
      </w:r>
      <w:r w:rsidRPr="004B56A0">
        <w:rPr>
          <w:b/>
          <w:sz w:val="24"/>
          <w:szCs w:val="24"/>
        </w:rPr>
        <w:t>Part B – Privilege Tax Exclusions and Deductions (Lines 1-20)</w:t>
      </w:r>
    </w:p>
    <w:p w:rsidR="004B56A0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all lines on Part B, unless they are not applicable to the entity type (ex: lines 3 and 6 are for financial institutions only).  </w:t>
      </w:r>
    </w:p>
    <w:p w:rsidR="004B56A0" w:rsidRDefault="005253E8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line 9, e</w:t>
      </w:r>
      <w:r w:rsidR="004B56A0">
        <w:rPr>
          <w:sz w:val="24"/>
          <w:szCs w:val="24"/>
        </w:rPr>
        <w:t xml:space="preserve">nter an apportionment factor </w:t>
      </w:r>
      <w:r>
        <w:rPr>
          <w:sz w:val="24"/>
          <w:szCs w:val="24"/>
        </w:rPr>
        <w:t xml:space="preserve">that is </w:t>
      </w:r>
      <w:r w:rsidR="004B56A0">
        <w:rPr>
          <w:sz w:val="24"/>
          <w:szCs w:val="24"/>
        </w:rPr>
        <w:t>less than 100%.</w:t>
      </w:r>
    </w:p>
    <w:p w:rsidR="004B56A0" w:rsidRPr="004B56A0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20 should be a tax due greater than $100.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92621A" w:rsidRPr="004B56A0" w:rsidRDefault="0092621A" w:rsidP="004B56A0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4B56A0">
        <w:rPr>
          <w:b/>
          <w:sz w:val="24"/>
          <w:szCs w:val="24"/>
        </w:rPr>
        <w:t>WksBPTNW – Worksheet BPT Net Worth</w:t>
      </w:r>
    </w:p>
    <w:p w:rsidR="0092621A" w:rsidRPr="004B56A0" w:rsidRDefault="004B56A0" w:rsidP="004B56A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B56A0">
        <w:rPr>
          <w:sz w:val="24"/>
          <w:szCs w:val="24"/>
        </w:rPr>
        <w:t xml:space="preserve">Complete various fields, for </w:t>
      </w:r>
      <w:r>
        <w:rPr>
          <w:sz w:val="24"/>
          <w:szCs w:val="24"/>
        </w:rPr>
        <w:t>c</w:t>
      </w:r>
      <w:r w:rsidRPr="004B56A0">
        <w:rPr>
          <w:sz w:val="24"/>
          <w:szCs w:val="24"/>
        </w:rPr>
        <w:t>orporations, for WksBPTNW.  Lines 16b, 16d, 25b, 25d, 32b, 32d, 34b, and 34d must be completed.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C97016" w:rsidRPr="00FC7BC6" w:rsidRDefault="00C97016" w:rsidP="00FC7BC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C7BC6">
        <w:rPr>
          <w:b/>
          <w:sz w:val="24"/>
          <w:szCs w:val="24"/>
        </w:rPr>
        <w:t>Schedule AL-CAR</w:t>
      </w:r>
    </w:p>
    <w:p w:rsidR="00C97016" w:rsidRPr="00267293" w:rsidRDefault="002E062C" w:rsidP="00FC7BC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lines on Schedule AL-CAR.</w:t>
      </w:r>
      <w:r w:rsidR="00FC7BC6">
        <w:rPr>
          <w:sz w:val="24"/>
          <w:szCs w:val="24"/>
        </w:rPr>
        <w:t xml:space="preserve">  </w:t>
      </w:r>
      <w:r w:rsidR="00FC7BC6" w:rsidRPr="000C3AE8">
        <w:rPr>
          <w:b/>
          <w:sz w:val="24"/>
          <w:szCs w:val="24"/>
        </w:rPr>
        <w:t>Note:</w:t>
      </w:r>
      <w:r w:rsidR="00FC7BC6">
        <w:rPr>
          <w:sz w:val="24"/>
          <w:szCs w:val="24"/>
        </w:rPr>
        <w:t xml:space="preserve">  </w:t>
      </w:r>
      <w:r w:rsidR="000C3AE8">
        <w:rPr>
          <w:sz w:val="24"/>
          <w:szCs w:val="24"/>
        </w:rPr>
        <w:t>On lines 5a and 6a, the “Update” checkboxes must be selected</w:t>
      </w:r>
      <w:r w:rsidR="000C3AE8" w:rsidRPr="00267293">
        <w:rPr>
          <w:sz w:val="24"/>
          <w:szCs w:val="24"/>
        </w:rPr>
        <w:t>.  The name</w:t>
      </w:r>
      <w:r w:rsidR="009B4C73" w:rsidRPr="00267293">
        <w:rPr>
          <w:sz w:val="24"/>
          <w:szCs w:val="24"/>
        </w:rPr>
        <w:t>s</w:t>
      </w:r>
      <w:r w:rsidR="001C7C47" w:rsidRPr="00267293">
        <w:rPr>
          <w:sz w:val="24"/>
          <w:szCs w:val="24"/>
        </w:rPr>
        <w:t>, SS</w:t>
      </w:r>
      <w:r w:rsidR="009B4C73" w:rsidRPr="00267293">
        <w:rPr>
          <w:sz w:val="24"/>
          <w:szCs w:val="24"/>
        </w:rPr>
        <w:t xml:space="preserve">Ns and addresses </w:t>
      </w:r>
      <w:r w:rsidR="000C3AE8" w:rsidRPr="00267293">
        <w:rPr>
          <w:sz w:val="24"/>
          <w:szCs w:val="24"/>
        </w:rPr>
        <w:t>of corporate president and corporate secretary must be entered on lines 5a</w:t>
      </w:r>
      <w:r w:rsidR="009B4C73" w:rsidRPr="00267293">
        <w:rPr>
          <w:sz w:val="24"/>
          <w:szCs w:val="24"/>
        </w:rPr>
        <w:t>-5f</w:t>
      </w:r>
      <w:r w:rsidR="000C3AE8" w:rsidRPr="00267293">
        <w:rPr>
          <w:sz w:val="24"/>
          <w:szCs w:val="24"/>
        </w:rPr>
        <w:t xml:space="preserve"> and 6a</w:t>
      </w:r>
      <w:r w:rsidR="009B4C73" w:rsidRPr="00267293">
        <w:rPr>
          <w:sz w:val="24"/>
          <w:szCs w:val="24"/>
        </w:rPr>
        <w:t>-6f</w:t>
      </w:r>
      <w:r w:rsidR="000C3AE8" w:rsidRPr="00267293">
        <w:rPr>
          <w:sz w:val="24"/>
          <w:szCs w:val="24"/>
        </w:rPr>
        <w:t>.</w:t>
      </w:r>
    </w:p>
    <w:p w:rsidR="000C3AE8" w:rsidRPr="00267293" w:rsidRDefault="000C3AE8" w:rsidP="00994D71">
      <w:pPr>
        <w:pStyle w:val="ListParagraph"/>
        <w:spacing w:after="0" w:line="240" w:lineRule="auto"/>
        <w:rPr>
          <w:sz w:val="24"/>
          <w:szCs w:val="24"/>
        </w:rPr>
      </w:pPr>
    </w:p>
    <w:sectPr w:rsidR="000C3AE8" w:rsidRPr="0026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917"/>
    <w:multiLevelType w:val="hybridMultilevel"/>
    <w:tmpl w:val="E7A093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61CDC"/>
    <w:multiLevelType w:val="hybridMultilevel"/>
    <w:tmpl w:val="CF88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E9E"/>
    <w:multiLevelType w:val="hybridMultilevel"/>
    <w:tmpl w:val="42180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6CEB"/>
    <w:multiLevelType w:val="hybridMultilevel"/>
    <w:tmpl w:val="9436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B58BE"/>
    <w:multiLevelType w:val="hybridMultilevel"/>
    <w:tmpl w:val="8EC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B40F4"/>
    <w:multiLevelType w:val="hybridMultilevel"/>
    <w:tmpl w:val="1ACEA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737F0"/>
    <w:multiLevelType w:val="hybridMultilevel"/>
    <w:tmpl w:val="50BA6F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6E6502"/>
    <w:multiLevelType w:val="hybridMultilevel"/>
    <w:tmpl w:val="C1823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C4505"/>
    <w:multiLevelType w:val="hybridMultilevel"/>
    <w:tmpl w:val="C25A9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3429E1"/>
    <w:multiLevelType w:val="hybridMultilevel"/>
    <w:tmpl w:val="8556C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13285"/>
    <w:rsid w:val="00030C4E"/>
    <w:rsid w:val="000A0316"/>
    <w:rsid w:val="000C3AE8"/>
    <w:rsid w:val="001634AA"/>
    <w:rsid w:val="00172CEF"/>
    <w:rsid w:val="001C7C47"/>
    <w:rsid w:val="001D692D"/>
    <w:rsid w:val="00267293"/>
    <w:rsid w:val="002717C5"/>
    <w:rsid w:val="00284747"/>
    <w:rsid w:val="00296B0C"/>
    <w:rsid w:val="002E062C"/>
    <w:rsid w:val="002F004E"/>
    <w:rsid w:val="002F68B7"/>
    <w:rsid w:val="00311FCD"/>
    <w:rsid w:val="003217C8"/>
    <w:rsid w:val="0039436E"/>
    <w:rsid w:val="003E2E34"/>
    <w:rsid w:val="003E664F"/>
    <w:rsid w:val="00485198"/>
    <w:rsid w:val="004852F0"/>
    <w:rsid w:val="00494DA7"/>
    <w:rsid w:val="004B56A0"/>
    <w:rsid w:val="005253E8"/>
    <w:rsid w:val="00530605"/>
    <w:rsid w:val="005327EE"/>
    <w:rsid w:val="00563640"/>
    <w:rsid w:val="005C6EAD"/>
    <w:rsid w:val="005D6025"/>
    <w:rsid w:val="0066712A"/>
    <w:rsid w:val="0068370D"/>
    <w:rsid w:val="00727454"/>
    <w:rsid w:val="00767982"/>
    <w:rsid w:val="007918B8"/>
    <w:rsid w:val="007B030C"/>
    <w:rsid w:val="007E00E9"/>
    <w:rsid w:val="008930C4"/>
    <w:rsid w:val="008A68C6"/>
    <w:rsid w:val="008B1540"/>
    <w:rsid w:val="008D677C"/>
    <w:rsid w:val="008E0842"/>
    <w:rsid w:val="008E3BFA"/>
    <w:rsid w:val="00910B06"/>
    <w:rsid w:val="0092621A"/>
    <w:rsid w:val="00942B84"/>
    <w:rsid w:val="00994D71"/>
    <w:rsid w:val="009B4C73"/>
    <w:rsid w:val="009B6B05"/>
    <w:rsid w:val="00C97016"/>
    <w:rsid w:val="00CA642E"/>
    <w:rsid w:val="00D22B39"/>
    <w:rsid w:val="00D310D9"/>
    <w:rsid w:val="00D5378C"/>
    <w:rsid w:val="00DB6695"/>
    <w:rsid w:val="00DB6C0B"/>
    <w:rsid w:val="00E14771"/>
    <w:rsid w:val="00E5025D"/>
    <w:rsid w:val="00E93BD1"/>
    <w:rsid w:val="00EF62F7"/>
    <w:rsid w:val="00FC7BC6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C8EA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Adams, Nicci</cp:lastModifiedBy>
  <cp:revision>14</cp:revision>
  <dcterms:created xsi:type="dcterms:W3CDTF">2019-05-24T19:41:00Z</dcterms:created>
  <dcterms:modified xsi:type="dcterms:W3CDTF">2019-10-17T13:53:00Z</dcterms:modified>
</cp:coreProperties>
</file>