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087" w:rsidRDefault="00EB3087">
      <w:r>
        <w:t>SCDOR Notes --- September 18, 2019</w:t>
      </w:r>
    </w:p>
    <w:p w:rsidR="00EB3087" w:rsidRDefault="00EB3087"/>
    <w:p w:rsidR="00817DD9" w:rsidRDefault="00EB3087">
      <w:r>
        <w:t>NOTE on PDF/Word versions of SCDOR LOI:</w:t>
      </w:r>
    </w:p>
    <w:p w:rsidR="00EB3087" w:rsidRDefault="00EB3087">
      <w:r>
        <w:t>FTA SES does not like the Word version of our LOI that has the SCDOR logo on the front page.  So, I created both a PDF version and then a no logo Word d</w:t>
      </w:r>
      <w:r w:rsidR="00331F79">
        <w:t>ocument that FTA SES does like.  I prefer the Word document, but just in case some prefer PDF…you have an option.</w:t>
      </w:r>
      <w:r>
        <w:t xml:space="preserve"> </w:t>
      </w:r>
    </w:p>
    <w:p w:rsidR="00EB3087" w:rsidRDefault="00EB3087"/>
    <w:p w:rsidR="00EB3087" w:rsidRDefault="00EB3087">
      <w:r>
        <w:t>NOTE on Software Developer Guide:</w:t>
      </w:r>
    </w:p>
    <w:p w:rsidR="00EB3087" w:rsidRDefault="00EB3087">
      <w:r>
        <w:t xml:space="preserve">As a supplement to the LOI and to provide guidance to developers, SCDOR will be providing a Software Developer Guide in the next few weeks.  This guide will be posted to FTA SES and possibly the agency’s software developer page as well.  I only control what gets posted to FTA SES and will make sure it makes it here.  </w:t>
      </w:r>
    </w:p>
    <w:p w:rsidR="00EB3087" w:rsidRDefault="00EB3087"/>
    <w:p w:rsidR="00EB3087" w:rsidRDefault="00EB3087">
      <w:r>
        <w:t>NOTE on 2D Barcode for South Carolina:</w:t>
      </w:r>
    </w:p>
    <w:p w:rsidR="00EB3087" w:rsidRDefault="00EB3087">
      <w:r>
        <w:t xml:space="preserve">This information will be shared with developers by our forms group, if it has not already.  If they have not shared yet, you didn’t hear it from me.  SCDOR will not be supporting 2D for Corporate or Partnership returns </w:t>
      </w:r>
      <w:r w:rsidR="00331F79">
        <w:t xml:space="preserve">for tax year 2019.   </w:t>
      </w:r>
      <w:r>
        <w:t xml:space="preserve"> </w:t>
      </w:r>
    </w:p>
    <w:p w:rsidR="00EB3087" w:rsidRDefault="00EB3087"/>
    <w:p w:rsidR="00331F79" w:rsidRDefault="00331F79">
      <w:r>
        <w:t>Looking forward to working with you all again this year!  Everyone is one year closer to retirement!</w:t>
      </w:r>
      <w:bookmarkStart w:id="0" w:name="_GoBack"/>
      <w:bookmarkEnd w:id="0"/>
    </w:p>
    <w:p w:rsidR="00331F79" w:rsidRDefault="00331F79">
      <w:r>
        <w:t>Keith</w:t>
      </w:r>
    </w:p>
    <w:sectPr w:rsidR="00331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087"/>
    <w:rsid w:val="00331F79"/>
    <w:rsid w:val="00A103C1"/>
    <w:rsid w:val="00BD271A"/>
    <w:rsid w:val="00EB3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7812D"/>
  <w15:chartTrackingRefBased/>
  <w15:docId w15:val="{1132F0AA-D958-4B42-A130-3DBA1567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SC Department of Revenue</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Wicker</dc:creator>
  <cp:keywords/>
  <dc:description/>
  <cp:lastModifiedBy>Keith Wicker</cp:lastModifiedBy>
  <cp:revision>1</cp:revision>
  <dcterms:created xsi:type="dcterms:W3CDTF">2019-09-18T14:17:00Z</dcterms:created>
  <dcterms:modified xsi:type="dcterms:W3CDTF">2019-09-18T14:30:00Z</dcterms:modified>
</cp:coreProperties>
</file>